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AAD0" w14:textId="0652B5A5" w:rsidR="00B92701" w:rsidRPr="00F83321" w:rsidRDefault="00B92701" w:rsidP="00642E22">
      <w:pPr>
        <w:tabs>
          <w:tab w:val="center" w:pos="5566"/>
        </w:tabs>
        <w:spacing w:line="225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F04F157" w14:textId="77777777" w:rsidR="00210D61" w:rsidRPr="00EB00E6" w:rsidRDefault="00E50E0C" w:rsidP="00642E22">
      <w:pPr>
        <w:spacing w:line="225" w:lineRule="auto"/>
        <w:jc w:val="center"/>
        <w:rPr>
          <w:rFonts w:ascii="Arial" w:hAnsi="Arial" w:cs="Arial"/>
          <w:b/>
          <w:bCs/>
          <w:color w:val="FF0000"/>
        </w:rPr>
      </w:pPr>
      <w:r w:rsidRPr="00EB00E6">
        <w:rPr>
          <w:rFonts w:ascii="Arial" w:hAnsi="Arial" w:cs="Arial"/>
          <w:b/>
          <w:bCs/>
          <w:color w:val="FF0000"/>
        </w:rPr>
        <w:t>PORT OF IBERIA DISTRICT BOARD OF COMMISSIONERS</w:t>
      </w:r>
    </w:p>
    <w:p w14:paraId="549DF65B" w14:textId="2B0DF63C" w:rsidR="00E50E0C" w:rsidRPr="00EB00E6" w:rsidRDefault="00B16084" w:rsidP="00642E22">
      <w:pPr>
        <w:spacing w:line="225" w:lineRule="auto"/>
        <w:jc w:val="center"/>
        <w:rPr>
          <w:rFonts w:ascii="Arial" w:hAnsi="Arial" w:cs="Arial"/>
          <w:b/>
          <w:bCs/>
          <w:color w:val="FF0000"/>
        </w:rPr>
      </w:pPr>
      <w:r w:rsidRPr="00EB00E6">
        <w:rPr>
          <w:rFonts w:ascii="Arial" w:hAnsi="Arial" w:cs="Arial"/>
          <w:b/>
          <w:bCs/>
          <w:color w:val="FF0000"/>
        </w:rPr>
        <w:t>SPECIAL</w:t>
      </w:r>
      <w:r w:rsidR="00E50E0C" w:rsidRPr="00EB00E6">
        <w:rPr>
          <w:rFonts w:ascii="Arial" w:hAnsi="Arial" w:cs="Arial"/>
          <w:b/>
          <w:bCs/>
          <w:color w:val="FF0000"/>
        </w:rPr>
        <w:t xml:space="preserve"> </w:t>
      </w:r>
      <w:r w:rsidR="000724D5" w:rsidRPr="00EB00E6">
        <w:rPr>
          <w:rFonts w:ascii="Arial" w:hAnsi="Arial" w:cs="Arial"/>
          <w:b/>
          <w:bCs/>
          <w:color w:val="FF0000"/>
        </w:rPr>
        <w:t xml:space="preserve">BOARD </w:t>
      </w:r>
      <w:r w:rsidR="00E50E0C" w:rsidRPr="00EB00E6">
        <w:rPr>
          <w:rFonts w:ascii="Arial" w:hAnsi="Arial" w:cs="Arial"/>
          <w:b/>
          <w:bCs/>
          <w:color w:val="FF0000"/>
        </w:rPr>
        <w:t>MEETING</w:t>
      </w:r>
    </w:p>
    <w:p w14:paraId="4B00D3A1" w14:textId="468A4850" w:rsidR="00E50E0C" w:rsidRPr="00EB00E6" w:rsidRDefault="00713AFE" w:rsidP="00642E22">
      <w:pPr>
        <w:tabs>
          <w:tab w:val="center" w:pos="5566"/>
        </w:tabs>
        <w:spacing w:line="225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FF0000"/>
        </w:rPr>
        <w:t>FRIDAY, MARCH 10, 2023</w:t>
      </w:r>
    </w:p>
    <w:p w14:paraId="34586136" w14:textId="0975A147" w:rsidR="00B92701" w:rsidRPr="00EB00E6" w:rsidRDefault="00E50E0C" w:rsidP="00642E22">
      <w:pPr>
        <w:tabs>
          <w:tab w:val="center" w:pos="5566"/>
        </w:tabs>
        <w:spacing w:line="225" w:lineRule="auto"/>
        <w:jc w:val="center"/>
        <w:rPr>
          <w:rFonts w:ascii="Arial" w:hAnsi="Arial" w:cs="Arial"/>
          <w:b/>
          <w:bCs/>
          <w:color w:val="FF0000"/>
        </w:rPr>
      </w:pPr>
      <w:r w:rsidRPr="00EB00E6">
        <w:rPr>
          <w:rFonts w:ascii="Arial" w:hAnsi="Arial" w:cs="Arial"/>
          <w:b/>
          <w:bCs/>
          <w:color w:val="FF0000"/>
        </w:rPr>
        <w:t xml:space="preserve">PORT ADMINISTRATIVE OFFICE </w:t>
      </w:r>
      <w:r w:rsidR="00A42D27" w:rsidRPr="00EB00E6">
        <w:rPr>
          <w:rFonts w:ascii="Arial" w:hAnsi="Arial" w:cs="Arial"/>
          <w:b/>
          <w:bCs/>
          <w:color w:val="FF0000"/>
        </w:rPr>
        <w:t>– 1</w:t>
      </w:r>
      <w:r w:rsidR="00C13D35" w:rsidRPr="00EB00E6">
        <w:rPr>
          <w:rFonts w:ascii="Arial" w:hAnsi="Arial" w:cs="Arial"/>
          <w:b/>
          <w:bCs/>
          <w:color w:val="FF0000"/>
        </w:rPr>
        <w:t>2</w:t>
      </w:r>
      <w:r w:rsidR="00A42D27" w:rsidRPr="00EB00E6">
        <w:rPr>
          <w:rFonts w:ascii="Arial" w:hAnsi="Arial" w:cs="Arial"/>
          <w:b/>
          <w:bCs/>
          <w:color w:val="FF0000"/>
        </w:rPr>
        <w:t>:</w:t>
      </w:r>
      <w:r w:rsidR="00C13D35" w:rsidRPr="00EB00E6">
        <w:rPr>
          <w:rFonts w:ascii="Arial" w:hAnsi="Arial" w:cs="Arial"/>
          <w:b/>
          <w:bCs/>
          <w:color w:val="FF0000"/>
        </w:rPr>
        <w:t>00</w:t>
      </w:r>
      <w:r w:rsidR="00A42D27" w:rsidRPr="00EB00E6">
        <w:rPr>
          <w:rFonts w:ascii="Arial" w:hAnsi="Arial" w:cs="Arial"/>
          <w:b/>
          <w:bCs/>
          <w:color w:val="FF0000"/>
        </w:rPr>
        <w:t xml:space="preserve"> </w:t>
      </w:r>
      <w:r w:rsidR="009E7874" w:rsidRPr="00EB00E6">
        <w:rPr>
          <w:rFonts w:ascii="Arial" w:hAnsi="Arial" w:cs="Arial"/>
          <w:b/>
          <w:bCs/>
          <w:color w:val="FF0000"/>
        </w:rPr>
        <w:t>P</w:t>
      </w:r>
      <w:r w:rsidR="00A42D27" w:rsidRPr="00EB00E6">
        <w:rPr>
          <w:rFonts w:ascii="Arial" w:hAnsi="Arial" w:cs="Arial"/>
          <w:b/>
          <w:bCs/>
          <w:color w:val="FF0000"/>
        </w:rPr>
        <w:t>.M.</w:t>
      </w:r>
    </w:p>
    <w:p w14:paraId="41D7FA56" w14:textId="0853C76A" w:rsidR="00B92701" w:rsidRPr="005A0169" w:rsidRDefault="001525B2" w:rsidP="005A0169">
      <w:pPr>
        <w:tabs>
          <w:tab w:val="center" w:pos="5566"/>
        </w:tabs>
        <w:spacing w:line="225" w:lineRule="auto"/>
        <w:jc w:val="center"/>
        <w:rPr>
          <w:rFonts w:ascii="Arial" w:hAnsi="Arial" w:cs="Arial"/>
          <w:b/>
          <w:bCs/>
          <w:color w:val="FF0000"/>
        </w:rPr>
      </w:pPr>
      <w:r w:rsidRPr="00EB00E6">
        <w:rPr>
          <w:rFonts w:ascii="Arial" w:hAnsi="Arial" w:cs="Arial"/>
          <w:b/>
          <w:bCs/>
          <w:color w:val="FF0000"/>
        </w:rPr>
        <w:t>MINUTES</w:t>
      </w:r>
    </w:p>
    <w:p w14:paraId="77964BD8" w14:textId="1115D78C" w:rsidR="004B179B" w:rsidRPr="005A0169" w:rsidRDefault="00337D6A" w:rsidP="005A0169">
      <w:pPr>
        <w:tabs>
          <w:tab w:val="center" w:pos="5566"/>
        </w:tabs>
        <w:ind w:firstLine="360"/>
        <w:rPr>
          <w:rFonts w:ascii="Arial" w:hAnsi="Arial" w:cs="Arial"/>
          <w:color w:val="FF0000"/>
        </w:rPr>
      </w:pPr>
      <w:r w:rsidRPr="0069570E">
        <w:rPr>
          <w:rFonts w:ascii="Arial" w:hAnsi="Arial"/>
          <w:color w:val="000000"/>
        </w:rPr>
        <w:tab/>
      </w:r>
      <w:r w:rsidR="00B92701" w:rsidRPr="0069570E">
        <w:rPr>
          <w:rFonts w:ascii="Arial" w:hAnsi="Arial"/>
          <w:color w:val="000000"/>
        </w:rPr>
        <w:t xml:space="preserve">The </w:t>
      </w:r>
      <w:r w:rsidR="00A03FD1" w:rsidRPr="0069570E">
        <w:rPr>
          <w:rFonts w:ascii="Arial" w:hAnsi="Arial"/>
          <w:color w:val="000000"/>
        </w:rPr>
        <w:t>S</w:t>
      </w:r>
      <w:r w:rsidR="00B92701" w:rsidRPr="0069570E">
        <w:rPr>
          <w:rFonts w:ascii="Arial" w:hAnsi="Arial"/>
          <w:color w:val="000000"/>
        </w:rPr>
        <w:t xml:space="preserve">pecial </w:t>
      </w:r>
      <w:r w:rsidR="00A03FD1" w:rsidRPr="0069570E">
        <w:rPr>
          <w:rFonts w:ascii="Arial" w:hAnsi="Arial"/>
          <w:color w:val="000000"/>
        </w:rPr>
        <w:t>M</w:t>
      </w:r>
      <w:r w:rsidR="00B92701" w:rsidRPr="0069570E">
        <w:rPr>
          <w:rFonts w:ascii="Arial" w:hAnsi="Arial"/>
          <w:color w:val="000000"/>
        </w:rPr>
        <w:t xml:space="preserve">eeting of the Port of Iberia District Board of Commissioners was called to order by Commissioner </w:t>
      </w:r>
      <w:r w:rsidR="00270E5A" w:rsidRPr="0069570E">
        <w:rPr>
          <w:rFonts w:ascii="Arial" w:hAnsi="Arial"/>
          <w:color w:val="000000"/>
        </w:rPr>
        <w:t>Shane Walet</w:t>
      </w:r>
      <w:r w:rsidR="00F16255" w:rsidRPr="0069570E">
        <w:rPr>
          <w:rFonts w:ascii="Arial" w:hAnsi="Arial"/>
          <w:color w:val="000000"/>
        </w:rPr>
        <w:t>,</w:t>
      </w:r>
      <w:r w:rsidR="00B92701" w:rsidRPr="0069570E">
        <w:rPr>
          <w:rFonts w:ascii="Arial" w:hAnsi="Arial"/>
          <w:color w:val="000000"/>
        </w:rPr>
        <w:t xml:space="preserve"> </w:t>
      </w:r>
      <w:r w:rsidR="00AC3E8A" w:rsidRPr="0069570E">
        <w:rPr>
          <w:rFonts w:ascii="Arial" w:hAnsi="Arial"/>
          <w:color w:val="000000"/>
        </w:rPr>
        <w:t xml:space="preserve">Board </w:t>
      </w:r>
      <w:r w:rsidR="00032E6F" w:rsidRPr="0069570E">
        <w:rPr>
          <w:rFonts w:ascii="Arial" w:hAnsi="Arial"/>
          <w:color w:val="000000"/>
        </w:rPr>
        <w:t>President</w:t>
      </w:r>
      <w:r w:rsidR="00B92701" w:rsidRPr="0069570E">
        <w:rPr>
          <w:rFonts w:ascii="Arial" w:hAnsi="Arial"/>
          <w:color w:val="000000"/>
        </w:rPr>
        <w:t>, at the Port of Iberia</w:t>
      </w:r>
      <w:r w:rsidR="002A6258" w:rsidRPr="0069570E">
        <w:rPr>
          <w:rFonts w:ascii="Arial" w:hAnsi="Arial"/>
          <w:color w:val="000000"/>
        </w:rPr>
        <w:t xml:space="preserve"> </w:t>
      </w:r>
      <w:r w:rsidR="00B92701" w:rsidRPr="0069570E">
        <w:rPr>
          <w:rFonts w:ascii="Arial" w:hAnsi="Arial"/>
          <w:color w:val="000000"/>
        </w:rPr>
        <w:t xml:space="preserve">Administrative Office, on </w:t>
      </w:r>
      <w:r w:rsidR="00A56BBB" w:rsidRPr="0069570E">
        <w:rPr>
          <w:rFonts w:ascii="Arial" w:hAnsi="Arial"/>
          <w:color w:val="000000"/>
        </w:rPr>
        <w:t xml:space="preserve">Friday, </w:t>
      </w:r>
      <w:r w:rsidR="009407C4" w:rsidRPr="0069570E">
        <w:rPr>
          <w:rFonts w:ascii="Arial" w:hAnsi="Arial"/>
          <w:color w:val="000000"/>
        </w:rPr>
        <w:t>March 10, 2023 at 12:00 P.M.</w:t>
      </w:r>
    </w:p>
    <w:p w14:paraId="12918BA5" w14:textId="0DFAC584" w:rsidR="003129FC" w:rsidRPr="005A0169" w:rsidRDefault="00B92701" w:rsidP="005A0169">
      <w:pPr>
        <w:autoSpaceDE/>
        <w:autoSpaceDN/>
        <w:adjustRightInd/>
        <w:ind w:firstLine="450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>In attendance were Commissioners</w:t>
      </w:r>
      <w:r w:rsidR="00F16255" w:rsidRPr="0069570E">
        <w:rPr>
          <w:rFonts w:ascii="Arial" w:hAnsi="Arial"/>
          <w:color w:val="000000"/>
        </w:rPr>
        <w:t xml:space="preserve"> </w:t>
      </w:r>
      <w:r w:rsidR="00270E5A" w:rsidRPr="0069570E">
        <w:rPr>
          <w:rFonts w:ascii="Arial" w:hAnsi="Arial"/>
          <w:color w:val="000000"/>
        </w:rPr>
        <w:t>Shane Walet</w:t>
      </w:r>
      <w:r w:rsidR="00E917F4" w:rsidRPr="0069570E">
        <w:rPr>
          <w:rFonts w:ascii="Arial" w:hAnsi="Arial"/>
          <w:color w:val="000000"/>
        </w:rPr>
        <w:t>,</w:t>
      </w:r>
      <w:r w:rsidR="00F16255" w:rsidRPr="0069570E">
        <w:rPr>
          <w:rFonts w:ascii="Arial" w:hAnsi="Arial"/>
          <w:color w:val="000000"/>
        </w:rPr>
        <w:t xml:space="preserve"> Board President, </w:t>
      </w:r>
      <w:r w:rsidR="00270E5A" w:rsidRPr="0069570E">
        <w:rPr>
          <w:rFonts w:ascii="Arial" w:hAnsi="Arial"/>
          <w:color w:val="000000"/>
        </w:rPr>
        <w:t>Patrick Broussard</w:t>
      </w:r>
      <w:r w:rsidR="00133B3D" w:rsidRPr="0069570E">
        <w:rPr>
          <w:rFonts w:ascii="Arial" w:hAnsi="Arial"/>
          <w:color w:val="000000"/>
        </w:rPr>
        <w:t>,</w:t>
      </w:r>
      <w:r w:rsidR="00F16255" w:rsidRPr="0069570E">
        <w:rPr>
          <w:rFonts w:ascii="Arial" w:hAnsi="Arial"/>
          <w:color w:val="000000"/>
        </w:rPr>
        <w:t xml:space="preserve"> Vice-President,</w:t>
      </w:r>
      <w:r w:rsidR="00270E5A" w:rsidRPr="0069570E">
        <w:rPr>
          <w:rFonts w:ascii="Arial" w:hAnsi="Arial"/>
          <w:color w:val="000000"/>
        </w:rPr>
        <w:t xml:space="preserve"> Danny J. </w:t>
      </w:r>
      <w:r w:rsidR="00DE1902" w:rsidRPr="0069570E">
        <w:rPr>
          <w:rFonts w:ascii="Arial" w:hAnsi="Arial"/>
          <w:color w:val="000000"/>
        </w:rPr>
        <w:t>David, Sr</w:t>
      </w:r>
      <w:r w:rsidR="00270E5A" w:rsidRPr="0069570E">
        <w:rPr>
          <w:rFonts w:ascii="Arial" w:hAnsi="Arial"/>
          <w:color w:val="000000"/>
        </w:rPr>
        <w:t>, Roy A. Pontiff, and Simieon d. Theodile.</w:t>
      </w:r>
    </w:p>
    <w:p w14:paraId="183B03DF" w14:textId="68782082" w:rsidR="00B92701" w:rsidRPr="005A0169" w:rsidRDefault="00B92701" w:rsidP="005A0169">
      <w:pPr>
        <w:ind w:left="-9" w:firstLine="459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>Commissioner</w:t>
      </w:r>
      <w:r w:rsidR="009407C4" w:rsidRPr="0069570E">
        <w:rPr>
          <w:rFonts w:ascii="Arial" w:hAnsi="Arial"/>
          <w:color w:val="000000"/>
        </w:rPr>
        <w:t>s Mark Dore’ and</w:t>
      </w:r>
      <w:r w:rsidR="00270E5A" w:rsidRPr="0069570E">
        <w:rPr>
          <w:rFonts w:ascii="Arial" w:hAnsi="Arial"/>
          <w:color w:val="000000"/>
        </w:rPr>
        <w:t xml:space="preserve"> Bilal Morton was absent.</w:t>
      </w:r>
    </w:p>
    <w:p w14:paraId="71B9ABD9" w14:textId="638406F9" w:rsidR="00B92701" w:rsidRPr="0069570E" w:rsidRDefault="00B92701" w:rsidP="005A0169">
      <w:pPr>
        <w:ind w:left="-9" w:firstLine="459"/>
        <w:jc w:val="both"/>
        <w:rPr>
          <w:rFonts w:ascii="Arial" w:hAnsi="Arial" w:cs="Arial"/>
          <w:color w:val="000000"/>
        </w:rPr>
      </w:pPr>
      <w:r w:rsidRPr="0069570E">
        <w:rPr>
          <w:rFonts w:ascii="Arial" w:hAnsi="Arial"/>
          <w:color w:val="000000"/>
        </w:rPr>
        <w:t>Also present were</w:t>
      </w:r>
      <w:r w:rsidR="009407C4" w:rsidRPr="0069570E">
        <w:rPr>
          <w:rFonts w:ascii="Arial" w:hAnsi="Arial"/>
          <w:color w:val="000000"/>
        </w:rPr>
        <w:t xml:space="preserve"> Craig Romero, Executive Director,</w:t>
      </w:r>
      <w:r w:rsidR="00270E5A" w:rsidRPr="0069570E">
        <w:rPr>
          <w:rFonts w:ascii="Arial" w:hAnsi="Arial"/>
          <w:color w:val="000000"/>
        </w:rPr>
        <w:t xml:space="preserve"> </w:t>
      </w:r>
      <w:r w:rsidRPr="0069570E">
        <w:rPr>
          <w:rFonts w:ascii="Arial" w:hAnsi="Arial"/>
          <w:color w:val="000000"/>
        </w:rPr>
        <w:t xml:space="preserve">Tracy Boudreaux, </w:t>
      </w:r>
      <w:r w:rsidR="00270E5A" w:rsidRPr="0069570E">
        <w:rPr>
          <w:rFonts w:ascii="Arial" w:hAnsi="Arial"/>
          <w:color w:val="000000"/>
        </w:rPr>
        <w:t>Chief Administrative Officer</w:t>
      </w:r>
      <w:r w:rsidRPr="0069570E">
        <w:rPr>
          <w:rFonts w:ascii="Arial" w:hAnsi="Arial"/>
          <w:color w:val="000000"/>
        </w:rPr>
        <w:t xml:space="preserve">, </w:t>
      </w:r>
      <w:r w:rsidR="00C13D35" w:rsidRPr="0069570E">
        <w:rPr>
          <w:rFonts w:ascii="Arial" w:hAnsi="Arial"/>
          <w:color w:val="000000"/>
        </w:rPr>
        <w:t xml:space="preserve">Shari Landry, </w:t>
      </w:r>
      <w:r w:rsidR="007F78B5" w:rsidRPr="0069570E">
        <w:rPr>
          <w:rFonts w:ascii="Arial" w:hAnsi="Arial"/>
          <w:color w:val="000000"/>
        </w:rPr>
        <w:t>Secretary-Bookkeeper</w:t>
      </w:r>
      <w:r w:rsidR="00F04BFA" w:rsidRPr="0069570E">
        <w:rPr>
          <w:rFonts w:ascii="Arial" w:hAnsi="Arial"/>
          <w:color w:val="000000"/>
        </w:rPr>
        <w:t>, and</w:t>
      </w:r>
      <w:r w:rsidR="00C13D35" w:rsidRPr="0069570E">
        <w:rPr>
          <w:rFonts w:ascii="Arial" w:hAnsi="Arial"/>
          <w:color w:val="000000"/>
        </w:rPr>
        <w:t xml:space="preserve"> </w:t>
      </w:r>
      <w:r w:rsidR="009E7874" w:rsidRPr="0069570E">
        <w:rPr>
          <w:rFonts w:ascii="Arial" w:hAnsi="Arial"/>
          <w:color w:val="000000"/>
        </w:rPr>
        <w:t>Don</w:t>
      </w:r>
      <w:r w:rsidR="00F16255" w:rsidRPr="0069570E">
        <w:rPr>
          <w:rFonts w:ascii="Arial" w:hAnsi="Arial"/>
          <w:color w:val="000000"/>
        </w:rPr>
        <w:t>elson T.</w:t>
      </w:r>
      <w:r w:rsidR="009E7874" w:rsidRPr="0069570E">
        <w:rPr>
          <w:rFonts w:ascii="Arial" w:hAnsi="Arial"/>
          <w:color w:val="000000"/>
        </w:rPr>
        <w:t xml:space="preserve"> </w:t>
      </w:r>
      <w:r w:rsidR="00F16255" w:rsidRPr="0069570E">
        <w:rPr>
          <w:rFonts w:ascii="Arial" w:hAnsi="Arial"/>
          <w:color w:val="000000"/>
        </w:rPr>
        <w:t>Caffery,</w:t>
      </w:r>
      <w:r w:rsidRPr="0069570E">
        <w:rPr>
          <w:rFonts w:ascii="Arial" w:hAnsi="Arial"/>
          <w:color w:val="000000"/>
        </w:rPr>
        <w:t xml:space="preserve"> Port Attorney</w:t>
      </w:r>
      <w:r w:rsidR="00F04BFA" w:rsidRPr="0069570E">
        <w:rPr>
          <w:rFonts w:ascii="Arial" w:hAnsi="Arial"/>
          <w:color w:val="000000"/>
        </w:rPr>
        <w:t>.</w:t>
      </w:r>
    </w:p>
    <w:p w14:paraId="1DE59FAA" w14:textId="5B0C5FF0" w:rsidR="004D119F" w:rsidRPr="0069570E" w:rsidRDefault="00B92701" w:rsidP="005A0169">
      <w:pPr>
        <w:ind w:left="-9" w:firstLine="459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>Thus, with a quorum being acknowledged, Commissione</w:t>
      </w:r>
      <w:r w:rsidR="00270E5A" w:rsidRPr="0069570E">
        <w:rPr>
          <w:rFonts w:ascii="Arial" w:hAnsi="Arial"/>
          <w:color w:val="000000"/>
        </w:rPr>
        <w:t xml:space="preserve">r </w:t>
      </w:r>
      <w:r w:rsidR="008D2888" w:rsidRPr="0069570E">
        <w:rPr>
          <w:rFonts w:ascii="Arial" w:hAnsi="Arial"/>
          <w:color w:val="000000"/>
        </w:rPr>
        <w:t>Roy A. Pontiff</w:t>
      </w:r>
      <w:r w:rsidR="00270E5A" w:rsidRPr="0069570E">
        <w:rPr>
          <w:rFonts w:ascii="Arial" w:hAnsi="Arial"/>
          <w:color w:val="000000"/>
        </w:rPr>
        <w:t xml:space="preserve"> </w:t>
      </w:r>
      <w:r w:rsidRPr="0069570E">
        <w:rPr>
          <w:rFonts w:ascii="Arial" w:hAnsi="Arial"/>
          <w:color w:val="000000"/>
        </w:rPr>
        <w:t>recited the opening prayer and the Pledge of Allegiance.</w:t>
      </w:r>
    </w:p>
    <w:p w14:paraId="09474DFC" w14:textId="4929971B" w:rsidR="006F252A" w:rsidRPr="0069570E" w:rsidRDefault="004D119F" w:rsidP="005A0169">
      <w:pPr>
        <w:ind w:left="-9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>The purpose of the Special Meeting wa</w:t>
      </w:r>
      <w:r w:rsidR="00B011F2" w:rsidRPr="0069570E">
        <w:rPr>
          <w:rFonts w:ascii="Arial" w:hAnsi="Arial"/>
          <w:color w:val="000000"/>
        </w:rPr>
        <w:t xml:space="preserve">s </w:t>
      </w:r>
      <w:r w:rsidR="00DC6B9A" w:rsidRPr="0069570E">
        <w:rPr>
          <w:rFonts w:ascii="Arial" w:hAnsi="Arial"/>
          <w:color w:val="000000"/>
        </w:rPr>
        <w:t xml:space="preserve">to </w:t>
      </w:r>
      <w:r w:rsidR="00F16255" w:rsidRPr="0069570E">
        <w:rPr>
          <w:rFonts w:ascii="Arial" w:hAnsi="Arial"/>
          <w:color w:val="000000"/>
        </w:rPr>
        <w:t xml:space="preserve">Discuss/Consider </w:t>
      </w:r>
      <w:r w:rsidR="008D2888" w:rsidRPr="0069570E">
        <w:rPr>
          <w:rFonts w:ascii="Arial" w:hAnsi="Arial"/>
          <w:color w:val="000000"/>
        </w:rPr>
        <w:t>Crosby Construction Services, Inc. Improvements on Tract H (15.140 acres).</w:t>
      </w:r>
    </w:p>
    <w:p w14:paraId="6AE7B6D3" w14:textId="4D49AB25" w:rsidR="0058094F" w:rsidRPr="0069570E" w:rsidRDefault="009D2C09" w:rsidP="00642E22">
      <w:pPr>
        <w:pStyle w:val="ListParagraph"/>
        <w:numPr>
          <w:ilvl w:val="0"/>
          <w:numId w:val="21"/>
        </w:num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  <w:r w:rsidRPr="0069570E">
        <w:rPr>
          <w:rFonts w:ascii="Arial" w:hAnsi="Arial" w:cs="Arial"/>
          <w:color w:val="000000"/>
        </w:rPr>
        <w:t xml:space="preserve">Discuss/Consider </w:t>
      </w:r>
      <w:r w:rsidR="008D2888" w:rsidRPr="0069570E">
        <w:rPr>
          <w:rFonts w:ascii="Arial" w:hAnsi="Arial" w:cs="Arial"/>
          <w:color w:val="000000"/>
        </w:rPr>
        <w:t>Crosby Construction Services, Inc. Improvements on Tract H (15.140 acres).</w:t>
      </w:r>
    </w:p>
    <w:p w14:paraId="6F283B69" w14:textId="0453CAB4" w:rsidR="005E718C" w:rsidRPr="0069570E" w:rsidRDefault="00E8153A" w:rsidP="00642E22">
      <w:p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  <w:r w:rsidRPr="0069570E">
        <w:rPr>
          <w:rFonts w:ascii="Arial" w:hAnsi="Arial" w:cs="Arial"/>
          <w:color w:val="000000"/>
        </w:rPr>
        <w:t xml:space="preserve"> </w:t>
      </w:r>
      <w:r w:rsidR="005E718C" w:rsidRPr="0069570E">
        <w:rPr>
          <w:rFonts w:ascii="Arial" w:hAnsi="Arial" w:cs="Arial"/>
          <w:color w:val="000000"/>
        </w:rPr>
        <w:t xml:space="preserve">A motion was made by Commissioner </w:t>
      </w:r>
      <w:r w:rsidR="008D2888" w:rsidRPr="0069570E">
        <w:rPr>
          <w:rFonts w:ascii="Arial" w:hAnsi="Arial" w:cs="Arial"/>
          <w:color w:val="000000"/>
        </w:rPr>
        <w:t>Patrick Broussard</w:t>
      </w:r>
      <w:r w:rsidR="005E718C" w:rsidRPr="0069570E">
        <w:rPr>
          <w:rFonts w:ascii="Arial" w:hAnsi="Arial" w:cs="Arial"/>
          <w:color w:val="000000"/>
        </w:rPr>
        <w:t xml:space="preserve">, seconded by Commissioner </w:t>
      </w:r>
      <w:r w:rsidR="008D2888" w:rsidRPr="0069570E">
        <w:rPr>
          <w:rFonts w:ascii="Arial" w:hAnsi="Arial" w:cs="Arial"/>
          <w:color w:val="000000"/>
        </w:rPr>
        <w:t>Simieon d. Theodile</w:t>
      </w:r>
      <w:r w:rsidR="005E718C" w:rsidRPr="0069570E">
        <w:rPr>
          <w:rFonts w:ascii="Arial" w:hAnsi="Arial" w:cs="Arial"/>
          <w:color w:val="000000"/>
        </w:rPr>
        <w:t xml:space="preserve"> to authorize </w:t>
      </w:r>
      <w:r w:rsidR="008D2888" w:rsidRPr="0069570E">
        <w:rPr>
          <w:rFonts w:ascii="Arial" w:hAnsi="Arial" w:cs="Arial"/>
          <w:color w:val="000000"/>
        </w:rPr>
        <w:t>payment of $190,000.00</w:t>
      </w:r>
      <w:r w:rsidR="00023B17" w:rsidRPr="0069570E">
        <w:rPr>
          <w:rFonts w:ascii="Arial" w:hAnsi="Arial" w:cs="Arial"/>
          <w:color w:val="000000"/>
        </w:rPr>
        <w:t xml:space="preserve"> to Crosby Construction Services, Inc.</w:t>
      </w:r>
      <w:r w:rsidR="00674182" w:rsidRPr="0069570E">
        <w:rPr>
          <w:rFonts w:ascii="Arial" w:hAnsi="Arial" w:cs="Arial"/>
          <w:color w:val="000000"/>
        </w:rPr>
        <w:t xml:space="preserve"> per letter dated December 12, 2022 from Reich, Album &amp; Plunkett, LLC</w:t>
      </w:r>
      <w:r w:rsidR="008D2888" w:rsidRPr="0069570E">
        <w:rPr>
          <w:rFonts w:ascii="Arial" w:hAnsi="Arial" w:cs="Arial"/>
          <w:color w:val="000000"/>
        </w:rPr>
        <w:t xml:space="preserve"> for the Improvements made to Tract H (15.140 acres) located at the Port of Iberia.  </w:t>
      </w:r>
    </w:p>
    <w:p w14:paraId="0FEDB39C" w14:textId="64D43646" w:rsidR="005E718C" w:rsidRPr="0069570E" w:rsidRDefault="005E718C" w:rsidP="005E718C">
      <w:pPr>
        <w:spacing w:line="244" w:lineRule="auto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 xml:space="preserve">This motion having been submitted to a </w:t>
      </w:r>
      <w:proofErr w:type="gramStart"/>
      <w:r w:rsidRPr="0069570E">
        <w:rPr>
          <w:rFonts w:ascii="Arial" w:hAnsi="Arial"/>
          <w:color w:val="000000"/>
        </w:rPr>
        <w:t>vote,</w:t>
      </w:r>
      <w:proofErr w:type="gramEnd"/>
      <w:r w:rsidRPr="0069570E">
        <w:rPr>
          <w:rFonts w:ascii="Arial" w:hAnsi="Arial"/>
          <w:color w:val="000000"/>
        </w:rPr>
        <w:t xml:space="preserve"> the vote thereon was as follows:</w:t>
      </w:r>
    </w:p>
    <w:p w14:paraId="2D10177A" w14:textId="65BAF08E" w:rsidR="005E718C" w:rsidRPr="0069570E" w:rsidRDefault="005E718C" w:rsidP="005E718C">
      <w:pPr>
        <w:spacing w:line="245" w:lineRule="auto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 xml:space="preserve">Yeas: Shane Walet, Patrick Broussard, Danny J. David, Sr., Roy A. Pontiff, and Simieon d. Theodile. </w:t>
      </w:r>
    </w:p>
    <w:p w14:paraId="5D6178D0" w14:textId="77777777" w:rsidR="005E718C" w:rsidRPr="0069570E" w:rsidRDefault="005E718C" w:rsidP="005E718C">
      <w:pPr>
        <w:spacing w:line="244" w:lineRule="auto"/>
        <w:ind w:left="720" w:hanging="720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>Nays: None.</w:t>
      </w:r>
    </w:p>
    <w:p w14:paraId="7F64A710" w14:textId="3A956705" w:rsidR="005E718C" w:rsidRPr="0069570E" w:rsidRDefault="005E718C" w:rsidP="005E718C">
      <w:pPr>
        <w:spacing w:line="244" w:lineRule="auto"/>
        <w:ind w:left="720" w:hanging="720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>Absent at Voting:</w:t>
      </w:r>
      <w:r w:rsidR="00674182" w:rsidRPr="0069570E">
        <w:rPr>
          <w:rFonts w:ascii="Arial" w:hAnsi="Arial"/>
          <w:color w:val="000000"/>
        </w:rPr>
        <w:t xml:space="preserve"> Mark Dore’ and</w:t>
      </w:r>
      <w:r w:rsidRPr="0069570E">
        <w:rPr>
          <w:rFonts w:ascii="Arial" w:hAnsi="Arial"/>
          <w:color w:val="000000"/>
        </w:rPr>
        <w:t xml:space="preserve"> Bilal Morton.</w:t>
      </w:r>
    </w:p>
    <w:p w14:paraId="1081ED2F" w14:textId="5B96D028" w:rsidR="00981FDA" w:rsidRPr="005A0169" w:rsidRDefault="005E718C" w:rsidP="005A0169">
      <w:pPr>
        <w:spacing w:line="244" w:lineRule="auto"/>
        <w:jc w:val="both"/>
        <w:rPr>
          <w:rFonts w:ascii="Arial" w:hAnsi="Arial"/>
          <w:color w:val="000000"/>
        </w:rPr>
      </w:pPr>
      <w:r w:rsidRPr="0069570E">
        <w:rPr>
          <w:rFonts w:ascii="Arial" w:hAnsi="Arial"/>
          <w:color w:val="000000"/>
        </w:rPr>
        <w:t xml:space="preserve">And the motion was therefore passed on this the </w:t>
      </w:r>
      <w:r w:rsidR="00674182" w:rsidRPr="0069570E">
        <w:rPr>
          <w:rFonts w:ascii="Arial" w:hAnsi="Arial"/>
          <w:color w:val="000000"/>
        </w:rPr>
        <w:t>10</w:t>
      </w:r>
      <w:r w:rsidR="00674182" w:rsidRPr="0069570E">
        <w:rPr>
          <w:rFonts w:ascii="Arial" w:hAnsi="Arial"/>
          <w:color w:val="000000"/>
          <w:vertAlign w:val="superscript"/>
        </w:rPr>
        <w:t>th</w:t>
      </w:r>
      <w:r w:rsidR="00674182" w:rsidRPr="0069570E">
        <w:rPr>
          <w:rFonts w:ascii="Arial" w:hAnsi="Arial"/>
          <w:color w:val="000000"/>
        </w:rPr>
        <w:t xml:space="preserve"> </w:t>
      </w:r>
      <w:r w:rsidRPr="0069570E">
        <w:rPr>
          <w:rFonts w:ascii="Arial" w:hAnsi="Arial"/>
          <w:color w:val="000000"/>
        </w:rPr>
        <w:t xml:space="preserve">day of </w:t>
      </w:r>
      <w:r w:rsidR="00674182" w:rsidRPr="0069570E">
        <w:rPr>
          <w:rFonts w:ascii="Arial" w:hAnsi="Arial"/>
          <w:color w:val="000000"/>
        </w:rPr>
        <w:t>March</w:t>
      </w:r>
      <w:r w:rsidRPr="0069570E">
        <w:rPr>
          <w:rFonts w:ascii="Arial" w:hAnsi="Arial"/>
          <w:color w:val="000000"/>
        </w:rPr>
        <w:t>, 2023.</w:t>
      </w:r>
    </w:p>
    <w:p w14:paraId="470AEDC0" w14:textId="5E9B6F30" w:rsidR="009D2C09" w:rsidRPr="0069570E" w:rsidRDefault="009D2C09" w:rsidP="0069570E">
      <w:pPr>
        <w:pStyle w:val="ListParagraph"/>
        <w:numPr>
          <w:ilvl w:val="0"/>
          <w:numId w:val="21"/>
        </w:num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  <w:r w:rsidRPr="0069570E">
        <w:rPr>
          <w:rFonts w:ascii="Arial" w:hAnsi="Arial" w:cs="Arial"/>
          <w:color w:val="000000"/>
        </w:rPr>
        <w:t>ADJOURNMENT</w:t>
      </w:r>
    </w:p>
    <w:p w14:paraId="5595415B" w14:textId="2C82DF29" w:rsidR="00DD5168" w:rsidRPr="0069570E" w:rsidRDefault="00DD5168" w:rsidP="00DD51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jc w:val="both"/>
        <w:rPr>
          <w:rFonts w:ascii="Arial" w:hAnsi="Arial"/>
          <w:szCs w:val="20"/>
        </w:rPr>
      </w:pPr>
      <w:r w:rsidRPr="0069570E">
        <w:rPr>
          <w:rFonts w:ascii="Arial" w:hAnsi="Arial"/>
          <w:szCs w:val="20"/>
        </w:rPr>
        <w:t xml:space="preserve">On a motion made by Commissioner </w:t>
      </w:r>
      <w:r w:rsidR="00090A20" w:rsidRPr="0069570E">
        <w:rPr>
          <w:rFonts w:ascii="Arial" w:hAnsi="Arial"/>
          <w:szCs w:val="20"/>
        </w:rPr>
        <w:t>Patrick Broussard</w:t>
      </w:r>
      <w:r w:rsidRPr="0069570E">
        <w:rPr>
          <w:rFonts w:ascii="Arial" w:hAnsi="Arial"/>
          <w:szCs w:val="20"/>
        </w:rPr>
        <w:t xml:space="preserve"> and seconded by Commissioner </w:t>
      </w:r>
      <w:r w:rsidR="00090A20" w:rsidRPr="0069570E">
        <w:rPr>
          <w:rFonts w:ascii="Arial" w:hAnsi="Arial"/>
          <w:szCs w:val="20"/>
        </w:rPr>
        <w:t>Roy A. Pontiff</w:t>
      </w:r>
      <w:r w:rsidRPr="0069570E">
        <w:rPr>
          <w:rFonts w:ascii="Arial" w:hAnsi="Arial"/>
          <w:szCs w:val="20"/>
        </w:rPr>
        <w:t xml:space="preserve"> the meeting was adjourned at </w:t>
      </w:r>
      <w:r w:rsidR="001B4136" w:rsidRPr="0069570E">
        <w:rPr>
          <w:rFonts w:ascii="Arial" w:hAnsi="Arial"/>
          <w:szCs w:val="20"/>
        </w:rPr>
        <w:t>12:22</w:t>
      </w:r>
      <w:r w:rsidRPr="0069570E">
        <w:rPr>
          <w:rFonts w:ascii="Arial" w:hAnsi="Arial"/>
          <w:szCs w:val="20"/>
        </w:rPr>
        <w:t xml:space="preserve"> p.m.</w:t>
      </w:r>
    </w:p>
    <w:p w14:paraId="5D37F6FB" w14:textId="1C5401EB" w:rsidR="009D2C09" w:rsidRPr="0069570E" w:rsidRDefault="009D2C09" w:rsidP="009D2C09">
      <w:p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</w:p>
    <w:p w14:paraId="5DDA5F13" w14:textId="77777777" w:rsidR="009D2C09" w:rsidRPr="0069570E" w:rsidRDefault="009D2C09" w:rsidP="009D2C09">
      <w:p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</w:p>
    <w:p w14:paraId="6F60F97E" w14:textId="01599B43" w:rsidR="00BF3E28" w:rsidRPr="0069570E" w:rsidRDefault="00BF3E28" w:rsidP="00642E22">
      <w:p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</w:p>
    <w:sectPr w:rsidR="00BF3E28" w:rsidRPr="0069570E" w:rsidSect="00EF4540">
      <w:footerReference w:type="default" r:id="rId8"/>
      <w:type w:val="continuous"/>
      <w:pgSz w:w="12240" w:h="15840"/>
      <w:pgMar w:top="1440" w:right="1440" w:bottom="1440" w:left="1440" w:header="720" w:footer="8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EE1C" w14:textId="77777777" w:rsidR="00514C25" w:rsidRDefault="00514C25" w:rsidP="00E50E0C">
      <w:r>
        <w:separator/>
      </w:r>
    </w:p>
  </w:endnote>
  <w:endnote w:type="continuationSeparator" w:id="0">
    <w:p w14:paraId="018AEA97" w14:textId="77777777" w:rsidR="00514C25" w:rsidRDefault="00514C25" w:rsidP="00E5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FD4B" w14:textId="77777777" w:rsidR="00D221A7" w:rsidRPr="00210D61" w:rsidRDefault="00D221A7">
    <w:pPr>
      <w:pStyle w:val="Footer"/>
      <w:jc w:val="center"/>
      <w:rPr>
        <w:rFonts w:ascii="Times New Roman" w:hAnsi="Times New Roman"/>
      </w:rPr>
    </w:pPr>
    <w:r w:rsidRPr="00210D61">
      <w:rPr>
        <w:rFonts w:ascii="Times New Roman" w:hAnsi="Times New Roman"/>
      </w:rPr>
      <w:t xml:space="preserve">Page </w:t>
    </w:r>
    <w:r w:rsidRPr="00210D61">
      <w:rPr>
        <w:rFonts w:ascii="Times New Roman" w:hAnsi="Times New Roman"/>
        <w:b/>
        <w:bCs/>
      </w:rPr>
      <w:fldChar w:fldCharType="begin"/>
    </w:r>
    <w:r w:rsidRPr="00210D61">
      <w:rPr>
        <w:rFonts w:ascii="Times New Roman" w:hAnsi="Times New Roman"/>
        <w:b/>
        <w:bCs/>
      </w:rPr>
      <w:instrText xml:space="preserve"> PAGE </w:instrText>
    </w:r>
    <w:r w:rsidRPr="00210D61">
      <w:rPr>
        <w:rFonts w:ascii="Times New Roman" w:hAnsi="Times New Roman"/>
        <w:b/>
        <w:bCs/>
      </w:rPr>
      <w:fldChar w:fldCharType="separate"/>
    </w:r>
    <w:r w:rsidR="007D4318">
      <w:rPr>
        <w:rFonts w:ascii="Times New Roman" w:hAnsi="Times New Roman"/>
        <w:b/>
        <w:bCs/>
        <w:noProof/>
      </w:rPr>
      <w:t>1</w:t>
    </w:r>
    <w:r w:rsidRPr="00210D61">
      <w:rPr>
        <w:rFonts w:ascii="Times New Roman" w:hAnsi="Times New Roman"/>
        <w:b/>
        <w:bCs/>
      </w:rPr>
      <w:fldChar w:fldCharType="end"/>
    </w:r>
    <w:r w:rsidRPr="00210D61">
      <w:rPr>
        <w:rFonts w:ascii="Times New Roman" w:hAnsi="Times New Roman"/>
      </w:rPr>
      <w:t xml:space="preserve"> of </w:t>
    </w:r>
    <w:r w:rsidRPr="00210D61">
      <w:rPr>
        <w:rFonts w:ascii="Times New Roman" w:hAnsi="Times New Roman"/>
        <w:b/>
        <w:bCs/>
      </w:rPr>
      <w:fldChar w:fldCharType="begin"/>
    </w:r>
    <w:r w:rsidRPr="00210D61">
      <w:rPr>
        <w:rFonts w:ascii="Times New Roman" w:hAnsi="Times New Roman"/>
        <w:b/>
        <w:bCs/>
      </w:rPr>
      <w:instrText xml:space="preserve"> NUMPAGES  </w:instrText>
    </w:r>
    <w:r w:rsidRPr="00210D61">
      <w:rPr>
        <w:rFonts w:ascii="Times New Roman" w:hAnsi="Times New Roman"/>
        <w:b/>
        <w:bCs/>
      </w:rPr>
      <w:fldChar w:fldCharType="separate"/>
    </w:r>
    <w:r w:rsidR="007D4318">
      <w:rPr>
        <w:rFonts w:ascii="Times New Roman" w:hAnsi="Times New Roman"/>
        <w:b/>
        <w:bCs/>
        <w:noProof/>
      </w:rPr>
      <w:t>1</w:t>
    </w:r>
    <w:r w:rsidRPr="00210D61">
      <w:rPr>
        <w:rFonts w:ascii="Times New Roman" w:hAnsi="Times New Roman"/>
        <w:b/>
        <w:bCs/>
      </w:rPr>
      <w:fldChar w:fldCharType="end"/>
    </w:r>
  </w:p>
  <w:p w14:paraId="0F3AF12D" w14:textId="77777777" w:rsidR="00E50E0C" w:rsidRDefault="00E50E0C">
    <w:pPr>
      <w:ind w:left="900" w:right="872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71AC" w14:textId="77777777" w:rsidR="00514C25" w:rsidRDefault="00514C25" w:rsidP="00E50E0C">
      <w:r>
        <w:separator/>
      </w:r>
    </w:p>
  </w:footnote>
  <w:footnote w:type="continuationSeparator" w:id="0">
    <w:p w14:paraId="05892000" w14:textId="77777777" w:rsidR="00514C25" w:rsidRDefault="00514C25" w:rsidP="00E5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442"/>
    <w:multiLevelType w:val="hybridMultilevel"/>
    <w:tmpl w:val="D3087D7E"/>
    <w:lvl w:ilvl="0" w:tplc="88D87076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04A18CA"/>
    <w:multiLevelType w:val="hybridMultilevel"/>
    <w:tmpl w:val="C81EE174"/>
    <w:lvl w:ilvl="0" w:tplc="945C233A">
      <w:start w:val="1"/>
      <w:numFmt w:val="lowerLetter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10B65134"/>
    <w:multiLevelType w:val="hybridMultilevel"/>
    <w:tmpl w:val="80B89036"/>
    <w:lvl w:ilvl="0" w:tplc="BA6E8374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4A954AF"/>
    <w:multiLevelType w:val="hybridMultilevel"/>
    <w:tmpl w:val="BCE63BE0"/>
    <w:lvl w:ilvl="0" w:tplc="0DAC034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74" w:hanging="360"/>
      </w:pPr>
    </w:lvl>
    <w:lvl w:ilvl="2" w:tplc="0409001B" w:tentative="1">
      <w:start w:val="1"/>
      <w:numFmt w:val="lowerRoman"/>
      <w:lvlText w:val="%3."/>
      <w:lvlJc w:val="right"/>
      <w:pPr>
        <w:ind w:left="5394" w:hanging="180"/>
      </w:pPr>
    </w:lvl>
    <w:lvl w:ilvl="3" w:tplc="0409000F" w:tentative="1">
      <w:start w:val="1"/>
      <w:numFmt w:val="decimal"/>
      <w:lvlText w:val="%4."/>
      <w:lvlJc w:val="left"/>
      <w:pPr>
        <w:ind w:left="6114" w:hanging="360"/>
      </w:pPr>
    </w:lvl>
    <w:lvl w:ilvl="4" w:tplc="04090019" w:tentative="1">
      <w:start w:val="1"/>
      <w:numFmt w:val="lowerLetter"/>
      <w:lvlText w:val="%5."/>
      <w:lvlJc w:val="left"/>
      <w:pPr>
        <w:ind w:left="6834" w:hanging="360"/>
      </w:pPr>
    </w:lvl>
    <w:lvl w:ilvl="5" w:tplc="0409001B" w:tentative="1">
      <w:start w:val="1"/>
      <w:numFmt w:val="lowerRoman"/>
      <w:lvlText w:val="%6."/>
      <w:lvlJc w:val="right"/>
      <w:pPr>
        <w:ind w:left="7554" w:hanging="180"/>
      </w:pPr>
    </w:lvl>
    <w:lvl w:ilvl="6" w:tplc="0409000F" w:tentative="1">
      <w:start w:val="1"/>
      <w:numFmt w:val="decimal"/>
      <w:lvlText w:val="%7."/>
      <w:lvlJc w:val="left"/>
      <w:pPr>
        <w:ind w:left="8274" w:hanging="360"/>
      </w:pPr>
    </w:lvl>
    <w:lvl w:ilvl="7" w:tplc="04090019" w:tentative="1">
      <w:start w:val="1"/>
      <w:numFmt w:val="lowerLetter"/>
      <w:lvlText w:val="%8."/>
      <w:lvlJc w:val="left"/>
      <w:pPr>
        <w:ind w:left="8994" w:hanging="360"/>
      </w:pPr>
    </w:lvl>
    <w:lvl w:ilvl="8" w:tplc="0409001B" w:tentative="1">
      <w:start w:val="1"/>
      <w:numFmt w:val="lowerRoman"/>
      <w:lvlText w:val="%9."/>
      <w:lvlJc w:val="right"/>
      <w:pPr>
        <w:ind w:left="9714" w:hanging="180"/>
      </w:pPr>
    </w:lvl>
  </w:abstractNum>
  <w:abstractNum w:abstractNumId="5" w15:restartNumberingAfterBreak="0">
    <w:nsid w:val="160C6FF8"/>
    <w:multiLevelType w:val="hybridMultilevel"/>
    <w:tmpl w:val="7E5651C8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1AFE39E9"/>
    <w:multiLevelType w:val="hybridMultilevel"/>
    <w:tmpl w:val="53DA4C32"/>
    <w:lvl w:ilvl="0" w:tplc="7B4EFFF0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FF35CA1"/>
    <w:multiLevelType w:val="hybridMultilevel"/>
    <w:tmpl w:val="E66EB782"/>
    <w:lvl w:ilvl="0" w:tplc="C5F4D85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5F303AA"/>
    <w:multiLevelType w:val="hybridMultilevel"/>
    <w:tmpl w:val="1706A4A2"/>
    <w:lvl w:ilvl="0" w:tplc="B5E46C74">
      <w:start w:val="1"/>
      <w:numFmt w:val="upperRoman"/>
      <w:lvlText w:val="%1."/>
      <w:lvlJc w:val="left"/>
      <w:pPr>
        <w:ind w:left="7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27A04F15"/>
    <w:multiLevelType w:val="hybridMultilevel"/>
    <w:tmpl w:val="CC7AFF7C"/>
    <w:lvl w:ilvl="0" w:tplc="597A1D34">
      <w:start w:val="1"/>
      <w:numFmt w:val="lowerLetter"/>
      <w:lvlText w:val="(%1)"/>
      <w:lvlJc w:val="left"/>
      <w:pPr>
        <w:ind w:left="3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1" w:hanging="360"/>
      </w:pPr>
    </w:lvl>
    <w:lvl w:ilvl="2" w:tplc="0409001B" w:tentative="1">
      <w:start w:val="1"/>
      <w:numFmt w:val="lowerRoman"/>
      <w:lvlText w:val="%3."/>
      <w:lvlJc w:val="right"/>
      <w:pPr>
        <w:ind w:left="5391" w:hanging="180"/>
      </w:pPr>
    </w:lvl>
    <w:lvl w:ilvl="3" w:tplc="0409000F" w:tentative="1">
      <w:start w:val="1"/>
      <w:numFmt w:val="decimal"/>
      <w:lvlText w:val="%4."/>
      <w:lvlJc w:val="left"/>
      <w:pPr>
        <w:ind w:left="6111" w:hanging="360"/>
      </w:pPr>
    </w:lvl>
    <w:lvl w:ilvl="4" w:tplc="04090019" w:tentative="1">
      <w:start w:val="1"/>
      <w:numFmt w:val="lowerLetter"/>
      <w:lvlText w:val="%5."/>
      <w:lvlJc w:val="left"/>
      <w:pPr>
        <w:ind w:left="6831" w:hanging="360"/>
      </w:pPr>
    </w:lvl>
    <w:lvl w:ilvl="5" w:tplc="0409001B" w:tentative="1">
      <w:start w:val="1"/>
      <w:numFmt w:val="lowerRoman"/>
      <w:lvlText w:val="%6."/>
      <w:lvlJc w:val="right"/>
      <w:pPr>
        <w:ind w:left="7551" w:hanging="180"/>
      </w:pPr>
    </w:lvl>
    <w:lvl w:ilvl="6" w:tplc="0409000F" w:tentative="1">
      <w:start w:val="1"/>
      <w:numFmt w:val="decimal"/>
      <w:lvlText w:val="%7."/>
      <w:lvlJc w:val="left"/>
      <w:pPr>
        <w:ind w:left="8271" w:hanging="360"/>
      </w:pPr>
    </w:lvl>
    <w:lvl w:ilvl="7" w:tplc="04090019" w:tentative="1">
      <w:start w:val="1"/>
      <w:numFmt w:val="lowerLetter"/>
      <w:lvlText w:val="%8."/>
      <w:lvlJc w:val="left"/>
      <w:pPr>
        <w:ind w:left="8991" w:hanging="360"/>
      </w:pPr>
    </w:lvl>
    <w:lvl w:ilvl="8" w:tplc="0409001B" w:tentative="1">
      <w:start w:val="1"/>
      <w:numFmt w:val="lowerRoman"/>
      <w:lvlText w:val="%9."/>
      <w:lvlJc w:val="right"/>
      <w:pPr>
        <w:ind w:left="9711" w:hanging="180"/>
      </w:pPr>
    </w:lvl>
  </w:abstractNum>
  <w:abstractNum w:abstractNumId="10" w15:restartNumberingAfterBreak="0">
    <w:nsid w:val="29F0146C"/>
    <w:multiLevelType w:val="hybridMultilevel"/>
    <w:tmpl w:val="69C8A49C"/>
    <w:lvl w:ilvl="0" w:tplc="B5AE517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C2E100C"/>
    <w:multiLevelType w:val="hybridMultilevel"/>
    <w:tmpl w:val="E99A3DF0"/>
    <w:lvl w:ilvl="0" w:tplc="8988D12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ED44764"/>
    <w:multiLevelType w:val="hybridMultilevel"/>
    <w:tmpl w:val="0E5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10BA"/>
    <w:multiLevelType w:val="hybridMultilevel"/>
    <w:tmpl w:val="61542D36"/>
    <w:lvl w:ilvl="0" w:tplc="8B4A219A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37F60949"/>
    <w:multiLevelType w:val="hybridMultilevel"/>
    <w:tmpl w:val="751C4FD6"/>
    <w:lvl w:ilvl="0" w:tplc="3AA66216">
      <w:start w:val="1"/>
      <w:numFmt w:val="lowerLetter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38332F39"/>
    <w:multiLevelType w:val="hybridMultilevel"/>
    <w:tmpl w:val="DE6ED4E6"/>
    <w:lvl w:ilvl="0" w:tplc="E53A97EC">
      <w:start w:val="1"/>
      <w:numFmt w:val="lowerLetter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 w15:restartNumberingAfterBreak="0">
    <w:nsid w:val="39CE4C67"/>
    <w:multiLevelType w:val="hybridMultilevel"/>
    <w:tmpl w:val="EFD66AF2"/>
    <w:lvl w:ilvl="0" w:tplc="B11AC9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F0628"/>
    <w:multiLevelType w:val="hybridMultilevel"/>
    <w:tmpl w:val="12E439CC"/>
    <w:lvl w:ilvl="0" w:tplc="960CDDA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126086B"/>
    <w:multiLevelType w:val="hybridMultilevel"/>
    <w:tmpl w:val="53E04078"/>
    <w:lvl w:ilvl="0" w:tplc="040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4FA81AE6"/>
    <w:multiLevelType w:val="hybridMultilevel"/>
    <w:tmpl w:val="81E6F016"/>
    <w:lvl w:ilvl="0" w:tplc="DF24290E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89C1ACE"/>
    <w:multiLevelType w:val="hybridMultilevel"/>
    <w:tmpl w:val="9AB23F48"/>
    <w:lvl w:ilvl="0" w:tplc="CABE65D2">
      <w:start w:val="1"/>
      <w:numFmt w:val="bullet"/>
      <w:lvlText w:val=""/>
      <w:lvlJc w:val="left"/>
      <w:pPr>
        <w:ind w:left="5934" w:hanging="360"/>
      </w:pPr>
      <w:rPr>
        <w:rFonts w:ascii="Symbol" w:eastAsia="Yu Gothic U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94" w:hanging="360"/>
      </w:pPr>
      <w:rPr>
        <w:rFonts w:ascii="Wingdings" w:hAnsi="Wingdings" w:hint="default"/>
      </w:rPr>
    </w:lvl>
  </w:abstractNum>
  <w:abstractNum w:abstractNumId="21" w15:restartNumberingAfterBreak="0">
    <w:nsid w:val="599439F3"/>
    <w:multiLevelType w:val="hybridMultilevel"/>
    <w:tmpl w:val="C394BEC0"/>
    <w:lvl w:ilvl="0" w:tplc="0409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2" w15:restartNumberingAfterBreak="0">
    <w:nsid w:val="5A732729"/>
    <w:multiLevelType w:val="hybridMultilevel"/>
    <w:tmpl w:val="0AF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A08A7"/>
    <w:multiLevelType w:val="hybridMultilevel"/>
    <w:tmpl w:val="B30EC854"/>
    <w:lvl w:ilvl="0" w:tplc="AAF27B10">
      <w:start w:val="1"/>
      <w:numFmt w:val="lowerLetter"/>
      <w:lvlText w:val="(%1)"/>
      <w:lvlJc w:val="left"/>
      <w:pPr>
        <w:ind w:left="4284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8" w:hanging="360"/>
      </w:pPr>
    </w:lvl>
    <w:lvl w:ilvl="2" w:tplc="0409001B" w:tentative="1">
      <w:start w:val="1"/>
      <w:numFmt w:val="lowerRoman"/>
      <w:lvlText w:val="%3."/>
      <w:lvlJc w:val="right"/>
      <w:pPr>
        <w:ind w:left="5388" w:hanging="180"/>
      </w:pPr>
    </w:lvl>
    <w:lvl w:ilvl="3" w:tplc="0409000F" w:tentative="1">
      <w:start w:val="1"/>
      <w:numFmt w:val="decimal"/>
      <w:lvlText w:val="%4."/>
      <w:lvlJc w:val="left"/>
      <w:pPr>
        <w:ind w:left="6108" w:hanging="360"/>
      </w:pPr>
    </w:lvl>
    <w:lvl w:ilvl="4" w:tplc="04090019" w:tentative="1">
      <w:start w:val="1"/>
      <w:numFmt w:val="lowerLetter"/>
      <w:lvlText w:val="%5."/>
      <w:lvlJc w:val="left"/>
      <w:pPr>
        <w:ind w:left="6828" w:hanging="360"/>
      </w:pPr>
    </w:lvl>
    <w:lvl w:ilvl="5" w:tplc="0409001B" w:tentative="1">
      <w:start w:val="1"/>
      <w:numFmt w:val="lowerRoman"/>
      <w:lvlText w:val="%6."/>
      <w:lvlJc w:val="right"/>
      <w:pPr>
        <w:ind w:left="7548" w:hanging="180"/>
      </w:pPr>
    </w:lvl>
    <w:lvl w:ilvl="6" w:tplc="0409000F" w:tentative="1">
      <w:start w:val="1"/>
      <w:numFmt w:val="decimal"/>
      <w:lvlText w:val="%7."/>
      <w:lvlJc w:val="left"/>
      <w:pPr>
        <w:ind w:left="8268" w:hanging="360"/>
      </w:pPr>
    </w:lvl>
    <w:lvl w:ilvl="7" w:tplc="04090019" w:tentative="1">
      <w:start w:val="1"/>
      <w:numFmt w:val="lowerLetter"/>
      <w:lvlText w:val="%8."/>
      <w:lvlJc w:val="left"/>
      <w:pPr>
        <w:ind w:left="8988" w:hanging="360"/>
      </w:pPr>
    </w:lvl>
    <w:lvl w:ilvl="8" w:tplc="040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24" w15:restartNumberingAfterBreak="0">
    <w:nsid w:val="610848A0"/>
    <w:multiLevelType w:val="hybridMultilevel"/>
    <w:tmpl w:val="FDC63B52"/>
    <w:lvl w:ilvl="0" w:tplc="040EC5B4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65507DCA"/>
    <w:multiLevelType w:val="hybridMultilevel"/>
    <w:tmpl w:val="222656B4"/>
    <w:lvl w:ilvl="0" w:tplc="0409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6" w15:restartNumberingAfterBreak="0">
    <w:nsid w:val="680D0A93"/>
    <w:multiLevelType w:val="hybridMultilevel"/>
    <w:tmpl w:val="B0B6C8DC"/>
    <w:lvl w:ilvl="0" w:tplc="657E0E1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1120E4C"/>
    <w:multiLevelType w:val="hybridMultilevel"/>
    <w:tmpl w:val="B1EE808C"/>
    <w:lvl w:ilvl="0" w:tplc="35FC4C90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74BF1E1D"/>
    <w:multiLevelType w:val="hybridMultilevel"/>
    <w:tmpl w:val="07FA4B8A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7A4042C6"/>
    <w:multiLevelType w:val="hybridMultilevel"/>
    <w:tmpl w:val="E62853AE"/>
    <w:lvl w:ilvl="0" w:tplc="04090009">
      <w:start w:val="1"/>
      <w:numFmt w:val="bullet"/>
      <w:lvlText w:val=""/>
      <w:lvlJc w:val="left"/>
      <w:pPr>
        <w:ind w:left="42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352190510">
    <w:abstractNumId w:val="10"/>
  </w:num>
  <w:num w:numId="2" w16cid:durableId="1742017426">
    <w:abstractNumId w:val="11"/>
  </w:num>
  <w:num w:numId="3" w16cid:durableId="1887520773">
    <w:abstractNumId w:val="27"/>
  </w:num>
  <w:num w:numId="4" w16cid:durableId="514686489">
    <w:abstractNumId w:val="13"/>
  </w:num>
  <w:num w:numId="5" w16cid:durableId="914315242">
    <w:abstractNumId w:val="6"/>
  </w:num>
  <w:num w:numId="6" w16cid:durableId="934750677">
    <w:abstractNumId w:val="17"/>
  </w:num>
  <w:num w:numId="7" w16cid:durableId="1690133210">
    <w:abstractNumId w:val="24"/>
  </w:num>
  <w:num w:numId="8" w16cid:durableId="97481626">
    <w:abstractNumId w:val="1"/>
  </w:num>
  <w:num w:numId="9" w16cid:durableId="1144155121">
    <w:abstractNumId w:val="3"/>
  </w:num>
  <w:num w:numId="10" w16cid:durableId="1038629465">
    <w:abstractNumId w:val="19"/>
  </w:num>
  <w:num w:numId="11" w16cid:durableId="1843427595">
    <w:abstractNumId w:val="26"/>
  </w:num>
  <w:num w:numId="12" w16cid:durableId="524945806">
    <w:abstractNumId w:val="4"/>
  </w:num>
  <w:num w:numId="13" w16cid:durableId="928580908">
    <w:abstractNumId w:val="7"/>
  </w:num>
  <w:num w:numId="14" w16cid:durableId="128475567">
    <w:abstractNumId w:val="9"/>
  </w:num>
  <w:num w:numId="15" w16cid:durableId="698627821">
    <w:abstractNumId w:val="23"/>
  </w:num>
  <w:num w:numId="16" w16cid:durableId="133328967">
    <w:abstractNumId w:val="20"/>
  </w:num>
  <w:num w:numId="17" w16cid:durableId="1938446289">
    <w:abstractNumId w:val="16"/>
  </w:num>
  <w:num w:numId="18" w16cid:durableId="1509440032">
    <w:abstractNumId w:val="29"/>
  </w:num>
  <w:num w:numId="19" w16cid:durableId="163401205">
    <w:abstractNumId w:val="29"/>
  </w:num>
  <w:num w:numId="20" w16cid:durableId="309015501">
    <w:abstractNumId w:val="18"/>
  </w:num>
  <w:num w:numId="21" w16cid:durableId="499197942">
    <w:abstractNumId w:val="8"/>
  </w:num>
  <w:num w:numId="22" w16cid:durableId="1531147315">
    <w:abstractNumId w:val="5"/>
  </w:num>
  <w:num w:numId="23" w16cid:durableId="1098215843">
    <w:abstractNumId w:val="15"/>
  </w:num>
  <w:num w:numId="24" w16cid:durableId="241598436">
    <w:abstractNumId w:val="14"/>
  </w:num>
  <w:num w:numId="25" w16cid:durableId="667900422">
    <w:abstractNumId w:val="21"/>
  </w:num>
  <w:num w:numId="26" w16cid:durableId="1790319125">
    <w:abstractNumId w:val="2"/>
  </w:num>
  <w:num w:numId="27" w16cid:durableId="1017926085">
    <w:abstractNumId w:val="25"/>
  </w:num>
  <w:num w:numId="28" w16cid:durableId="1752197279">
    <w:abstractNumId w:val="28"/>
  </w:num>
  <w:num w:numId="29" w16cid:durableId="817112544">
    <w:abstractNumId w:val="12"/>
  </w:num>
  <w:num w:numId="30" w16cid:durableId="11546854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25"/>
    <w:rsid w:val="000002B5"/>
    <w:rsid w:val="00010780"/>
    <w:rsid w:val="00020B3A"/>
    <w:rsid w:val="00023B17"/>
    <w:rsid w:val="00031DCE"/>
    <w:rsid w:val="00032E6F"/>
    <w:rsid w:val="00047EDA"/>
    <w:rsid w:val="00050A6D"/>
    <w:rsid w:val="000511F4"/>
    <w:rsid w:val="00057666"/>
    <w:rsid w:val="00063EC8"/>
    <w:rsid w:val="000724D5"/>
    <w:rsid w:val="000752A1"/>
    <w:rsid w:val="000835BD"/>
    <w:rsid w:val="0008415C"/>
    <w:rsid w:val="00090A20"/>
    <w:rsid w:val="00095FAD"/>
    <w:rsid w:val="00097F5A"/>
    <w:rsid w:val="000A29DC"/>
    <w:rsid w:val="000B5584"/>
    <w:rsid w:val="000B76BE"/>
    <w:rsid w:val="000C7E77"/>
    <w:rsid w:val="000D5381"/>
    <w:rsid w:val="000F3CC5"/>
    <w:rsid w:val="00111317"/>
    <w:rsid w:val="00115432"/>
    <w:rsid w:val="00121F58"/>
    <w:rsid w:val="00124F79"/>
    <w:rsid w:val="00133B3D"/>
    <w:rsid w:val="001464AA"/>
    <w:rsid w:val="001525B2"/>
    <w:rsid w:val="001533D6"/>
    <w:rsid w:val="00193332"/>
    <w:rsid w:val="00194F6A"/>
    <w:rsid w:val="001B347E"/>
    <w:rsid w:val="001B4136"/>
    <w:rsid w:val="001C3AE9"/>
    <w:rsid w:val="001C4343"/>
    <w:rsid w:val="001C7004"/>
    <w:rsid w:val="001D58D1"/>
    <w:rsid w:val="001E1811"/>
    <w:rsid w:val="001E4771"/>
    <w:rsid w:val="00200D91"/>
    <w:rsid w:val="0020472D"/>
    <w:rsid w:val="00206D4F"/>
    <w:rsid w:val="00207081"/>
    <w:rsid w:val="00210D61"/>
    <w:rsid w:val="00214C81"/>
    <w:rsid w:val="00223C8B"/>
    <w:rsid w:val="00236125"/>
    <w:rsid w:val="00243D22"/>
    <w:rsid w:val="0024587A"/>
    <w:rsid w:val="00252953"/>
    <w:rsid w:val="00256EB5"/>
    <w:rsid w:val="00265A78"/>
    <w:rsid w:val="00270E5A"/>
    <w:rsid w:val="00281278"/>
    <w:rsid w:val="00293E2B"/>
    <w:rsid w:val="00294200"/>
    <w:rsid w:val="002948FA"/>
    <w:rsid w:val="00295272"/>
    <w:rsid w:val="002A1093"/>
    <w:rsid w:val="002A6258"/>
    <w:rsid w:val="002B0675"/>
    <w:rsid w:val="002B097C"/>
    <w:rsid w:val="002B6599"/>
    <w:rsid w:val="002C4174"/>
    <w:rsid w:val="002C513A"/>
    <w:rsid w:val="002D0DD8"/>
    <w:rsid w:val="002F23D2"/>
    <w:rsid w:val="002F3D0A"/>
    <w:rsid w:val="002F7CEC"/>
    <w:rsid w:val="003003E9"/>
    <w:rsid w:val="003129FC"/>
    <w:rsid w:val="003133D1"/>
    <w:rsid w:val="00332C18"/>
    <w:rsid w:val="00334707"/>
    <w:rsid w:val="00337D6A"/>
    <w:rsid w:val="003502F0"/>
    <w:rsid w:val="0035172A"/>
    <w:rsid w:val="00356C38"/>
    <w:rsid w:val="003602FE"/>
    <w:rsid w:val="00360764"/>
    <w:rsid w:val="00362D5D"/>
    <w:rsid w:val="00371BB5"/>
    <w:rsid w:val="003908E4"/>
    <w:rsid w:val="003B0EE0"/>
    <w:rsid w:val="003B2808"/>
    <w:rsid w:val="003C38D9"/>
    <w:rsid w:val="003D119A"/>
    <w:rsid w:val="003E735D"/>
    <w:rsid w:val="003F58B8"/>
    <w:rsid w:val="0040145A"/>
    <w:rsid w:val="004040A4"/>
    <w:rsid w:val="0040489B"/>
    <w:rsid w:val="0042577C"/>
    <w:rsid w:val="004300DD"/>
    <w:rsid w:val="004305D8"/>
    <w:rsid w:val="0045705D"/>
    <w:rsid w:val="004771EA"/>
    <w:rsid w:val="00477923"/>
    <w:rsid w:val="00480406"/>
    <w:rsid w:val="004B179B"/>
    <w:rsid w:val="004B2E17"/>
    <w:rsid w:val="004C1097"/>
    <w:rsid w:val="004C2921"/>
    <w:rsid w:val="004D119F"/>
    <w:rsid w:val="004D62FB"/>
    <w:rsid w:val="004D73A9"/>
    <w:rsid w:val="004E024D"/>
    <w:rsid w:val="004F2229"/>
    <w:rsid w:val="004F5507"/>
    <w:rsid w:val="004F5ECC"/>
    <w:rsid w:val="004F6477"/>
    <w:rsid w:val="00500810"/>
    <w:rsid w:val="00514C25"/>
    <w:rsid w:val="00524596"/>
    <w:rsid w:val="00577C46"/>
    <w:rsid w:val="0058094F"/>
    <w:rsid w:val="005A0169"/>
    <w:rsid w:val="005A23E9"/>
    <w:rsid w:val="005B11B8"/>
    <w:rsid w:val="005C094E"/>
    <w:rsid w:val="005D11CF"/>
    <w:rsid w:val="005D2D07"/>
    <w:rsid w:val="005E718C"/>
    <w:rsid w:val="00602127"/>
    <w:rsid w:val="00612EF3"/>
    <w:rsid w:val="00632618"/>
    <w:rsid w:val="00633450"/>
    <w:rsid w:val="0064250D"/>
    <w:rsid w:val="00642E22"/>
    <w:rsid w:val="00646C71"/>
    <w:rsid w:val="00674182"/>
    <w:rsid w:val="0067674D"/>
    <w:rsid w:val="00691202"/>
    <w:rsid w:val="0069570E"/>
    <w:rsid w:val="00696E5F"/>
    <w:rsid w:val="006B750D"/>
    <w:rsid w:val="006C27B5"/>
    <w:rsid w:val="006C4B36"/>
    <w:rsid w:val="006C5EF8"/>
    <w:rsid w:val="006D3445"/>
    <w:rsid w:val="006F2503"/>
    <w:rsid w:val="006F252A"/>
    <w:rsid w:val="00704BBC"/>
    <w:rsid w:val="00713AFE"/>
    <w:rsid w:val="00731691"/>
    <w:rsid w:val="0073645C"/>
    <w:rsid w:val="0073730D"/>
    <w:rsid w:val="0074091D"/>
    <w:rsid w:val="007414D5"/>
    <w:rsid w:val="0075013F"/>
    <w:rsid w:val="007558A7"/>
    <w:rsid w:val="007612CC"/>
    <w:rsid w:val="0076223B"/>
    <w:rsid w:val="00767CE5"/>
    <w:rsid w:val="00772DA4"/>
    <w:rsid w:val="00786510"/>
    <w:rsid w:val="00793EEB"/>
    <w:rsid w:val="007A2889"/>
    <w:rsid w:val="007B32E8"/>
    <w:rsid w:val="007D18D3"/>
    <w:rsid w:val="007D4318"/>
    <w:rsid w:val="007D5DD7"/>
    <w:rsid w:val="007E07FF"/>
    <w:rsid w:val="007F0602"/>
    <w:rsid w:val="007F339B"/>
    <w:rsid w:val="007F78B5"/>
    <w:rsid w:val="008379A7"/>
    <w:rsid w:val="008400F3"/>
    <w:rsid w:val="00843EF7"/>
    <w:rsid w:val="0084488A"/>
    <w:rsid w:val="00845D4A"/>
    <w:rsid w:val="00870C34"/>
    <w:rsid w:val="008749B2"/>
    <w:rsid w:val="0088709A"/>
    <w:rsid w:val="008943D2"/>
    <w:rsid w:val="008A2E61"/>
    <w:rsid w:val="008A3200"/>
    <w:rsid w:val="008C4F61"/>
    <w:rsid w:val="008D2132"/>
    <w:rsid w:val="008D2888"/>
    <w:rsid w:val="008D5125"/>
    <w:rsid w:val="008E4ED9"/>
    <w:rsid w:val="008E79F5"/>
    <w:rsid w:val="008F3CFB"/>
    <w:rsid w:val="008F6DDC"/>
    <w:rsid w:val="0091399A"/>
    <w:rsid w:val="00931C04"/>
    <w:rsid w:val="009407C4"/>
    <w:rsid w:val="009427C5"/>
    <w:rsid w:val="009546A3"/>
    <w:rsid w:val="009576E3"/>
    <w:rsid w:val="00981FDA"/>
    <w:rsid w:val="009901AE"/>
    <w:rsid w:val="009A2351"/>
    <w:rsid w:val="009B1A5D"/>
    <w:rsid w:val="009B5520"/>
    <w:rsid w:val="009C0894"/>
    <w:rsid w:val="009C687D"/>
    <w:rsid w:val="009D2C09"/>
    <w:rsid w:val="009E54B3"/>
    <w:rsid w:val="009E7874"/>
    <w:rsid w:val="00A03FD1"/>
    <w:rsid w:val="00A139A0"/>
    <w:rsid w:val="00A15379"/>
    <w:rsid w:val="00A2250F"/>
    <w:rsid w:val="00A26B04"/>
    <w:rsid w:val="00A33EAC"/>
    <w:rsid w:val="00A42D27"/>
    <w:rsid w:val="00A55F6D"/>
    <w:rsid w:val="00A56BBB"/>
    <w:rsid w:val="00A710D3"/>
    <w:rsid w:val="00A87CCE"/>
    <w:rsid w:val="00A96A20"/>
    <w:rsid w:val="00AA24B4"/>
    <w:rsid w:val="00AA32B4"/>
    <w:rsid w:val="00AC20A0"/>
    <w:rsid w:val="00AC3E8A"/>
    <w:rsid w:val="00AD6D5D"/>
    <w:rsid w:val="00AD7A0F"/>
    <w:rsid w:val="00B011F2"/>
    <w:rsid w:val="00B04E85"/>
    <w:rsid w:val="00B16084"/>
    <w:rsid w:val="00B17362"/>
    <w:rsid w:val="00B262D6"/>
    <w:rsid w:val="00B317C6"/>
    <w:rsid w:val="00B61850"/>
    <w:rsid w:val="00B637A7"/>
    <w:rsid w:val="00B64A4E"/>
    <w:rsid w:val="00B844AF"/>
    <w:rsid w:val="00B92701"/>
    <w:rsid w:val="00BD18A7"/>
    <w:rsid w:val="00BD2B0F"/>
    <w:rsid w:val="00BE4639"/>
    <w:rsid w:val="00BF3E28"/>
    <w:rsid w:val="00BF4EA8"/>
    <w:rsid w:val="00C0375B"/>
    <w:rsid w:val="00C04632"/>
    <w:rsid w:val="00C13D35"/>
    <w:rsid w:val="00C177FB"/>
    <w:rsid w:val="00C236B8"/>
    <w:rsid w:val="00C4062B"/>
    <w:rsid w:val="00C423FA"/>
    <w:rsid w:val="00C470FD"/>
    <w:rsid w:val="00C52A76"/>
    <w:rsid w:val="00C53F23"/>
    <w:rsid w:val="00C57DF9"/>
    <w:rsid w:val="00C70C0E"/>
    <w:rsid w:val="00C80C3D"/>
    <w:rsid w:val="00C936AA"/>
    <w:rsid w:val="00C9778D"/>
    <w:rsid w:val="00CA6F93"/>
    <w:rsid w:val="00CC6483"/>
    <w:rsid w:val="00CE0308"/>
    <w:rsid w:val="00CE7779"/>
    <w:rsid w:val="00D01D9B"/>
    <w:rsid w:val="00D11A35"/>
    <w:rsid w:val="00D21010"/>
    <w:rsid w:val="00D221A7"/>
    <w:rsid w:val="00D6471A"/>
    <w:rsid w:val="00DA488B"/>
    <w:rsid w:val="00DB06ED"/>
    <w:rsid w:val="00DB60C7"/>
    <w:rsid w:val="00DC00D8"/>
    <w:rsid w:val="00DC0440"/>
    <w:rsid w:val="00DC1864"/>
    <w:rsid w:val="00DC6B9A"/>
    <w:rsid w:val="00DD3164"/>
    <w:rsid w:val="00DD5168"/>
    <w:rsid w:val="00DD7B35"/>
    <w:rsid w:val="00DE1902"/>
    <w:rsid w:val="00DE26EE"/>
    <w:rsid w:val="00DE2D2D"/>
    <w:rsid w:val="00DE5764"/>
    <w:rsid w:val="00E06493"/>
    <w:rsid w:val="00E064FA"/>
    <w:rsid w:val="00E27013"/>
    <w:rsid w:val="00E30939"/>
    <w:rsid w:val="00E32C7E"/>
    <w:rsid w:val="00E50E0C"/>
    <w:rsid w:val="00E52659"/>
    <w:rsid w:val="00E67B54"/>
    <w:rsid w:val="00E73688"/>
    <w:rsid w:val="00E8153A"/>
    <w:rsid w:val="00E84ACB"/>
    <w:rsid w:val="00E900B3"/>
    <w:rsid w:val="00E917F4"/>
    <w:rsid w:val="00EA10F0"/>
    <w:rsid w:val="00EA2C04"/>
    <w:rsid w:val="00EA4447"/>
    <w:rsid w:val="00EB00E6"/>
    <w:rsid w:val="00EB3901"/>
    <w:rsid w:val="00EC0E0B"/>
    <w:rsid w:val="00EF4540"/>
    <w:rsid w:val="00F04210"/>
    <w:rsid w:val="00F04BFA"/>
    <w:rsid w:val="00F05388"/>
    <w:rsid w:val="00F11417"/>
    <w:rsid w:val="00F1223E"/>
    <w:rsid w:val="00F16255"/>
    <w:rsid w:val="00F174C4"/>
    <w:rsid w:val="00F26F6A"/>
    <w:rsid w:val="00F27725"/>
    <w:rsid w:val="00F35202"/>
    <w:rsid w:val="00F45F5E"/>
    <w:rsid w:val="00F6486C"/>
    <w:rsid w:val="00F677D7"/>
    <w:rsid w:val="00F70474"/>
    <w:rsid w:val="00F70C3C"/>
    <w:rsid w:val="00F826A4"/>
    <w:rsid w:val="00F83321"/>
    <w:rsid w:val="00F84C12"/>
    <w:rsid w:val="00FA1DF1"/>
    <w:rsid w:val="00FC0AEC"/>
    <w:rsid w:val="00FC0C88"/>
    <w:rsid w:val="00FD1D97"/>
    <w:rsid w:val="00FD2238"/>
    <w:rsid w:val="00FE5F54"/>
    <w:rsid w:val="00FF575D"/>
    <w:rsid w:val="00FF67D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0D03B"/>
  <w14:defaultImageDpi w14:val="0"/>
  <w15:docId w15:val="{3AF1C5A1-8F51-4A77-9399-969E2C7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221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1A7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1A7"/>
    <w:rPr>
      <w:rFonts w:ascii="Segoe Print" w:hAnsi="Segoe Pri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2D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0D61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D487-F088-4034-92E9-5A77BB70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Tracy Boudreaux</cp:lastModifiedBy>
  <cp:revision>6</cp:revision>
  <cp:lastPrinted>2023-05-09T19:42:00Z</cp:lastPrinted>
  <dcterms:created xsi:type="dcterms:W3CDTF">2023-05-03T18:43:00Z</dcterms:created>
  <dcterms:modified xsi:type="dcterms:W3CDTF">2023-05-09T19:42:00Z</dcterms:modified>
</cp:coreProperties>
</file>